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2946C7">
        <w:trPr>
          <w:cantSplit/>
          <w:trHeight w:val="340"/>
        </w:trPr>
        <w:tc>
          <w:tcPr>
            <w:tcW w:w="2834" w:type="dxa"/>
            <w:shd w:val="clear" w:color="auto" w:fill="auto"/>
            <w:vAlign w:val="center"/>
          </w:tcPr>
          <w:p w:rsidR="002946C7" w:rsidRDefault="002946C7">
            <w:pPr>
              <w:pStyle w:val="ECVPersonalInfoHeading"/>
            </w:pPr>
            <w:bookmarkStart w:id="0" w:name="_GoBack"/>
            <w:bookmarkEnd w:id="0"/>
            <w:r>
              <w:rPr>
                <w:caps w:val="0"/>
              </w:rPr>
              <w:t>PERSONAL INFORMATION</w:t>
            </w:r>
          </w:p>
        </w:tc>
        <w:tc>
          <w:tcPr>
            <w:tcW w:w="7541" w:type="dxa"/>
            <w:shd w:val="clear" w:color="auto" w:fill="auto"/>
            <w:vAlign w:val="center"/>
          </w:tcPr>
          <w:p w:rsidR="002946C7" w:rsidRDefault="002946C7">
            <w:pPr>
              <w:pStyle w:val="ECVNameField"/>
            </w:pPr>
            <w:r>
              <w:t>Replace with First name(s) Surname(s)</w:t>
            </w:r>
          </w:p>
        </w:tc>
      </w:tr>
      <w:tr w:rsidR="002946C7">
        <w:trPr>
          <w:cantSplit/>
          <w:trHeight w:hRule="exact" w:val="227"/>
        </w:trPr>
        <w:tc>
          <w:tcPr>
            <w:tcW w:w="10375" w:type="dxa"/>
            <w:gridSpan w:val="2"/>
            <w:shd w:val="clear" w:color="auto" w:fill="auto"/>
          </w:tcPr>
          <w:p w:rsidR="002946C7" w:rsidRDefault="002946C7">
            <w:pPr>
              <w:pStyle w:val="ECVComments"/>
            </w:pPr>
            <w:r>
              <w:t>[All CV headings are optional. Remove any empty headings.]</w:t>
            </w:r>
          </w:p>
        </w:tc>
      </w:tr>
      <w:tr w:rsidR="002946C7">
        <w:trPr>
          <w:cantSplit/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2946C7" w:rsidRDefault="007610F3">
            <w:pPr>
              <w:pStyle w:val="ECVLeftHeading"/>
            </w:pPr>
            <w:r>
              <w:rPr>
                <w:noProof/>
                <w:lang w:val="hr-HR" w:eastAsia="hr-HR" w:bidi="ar-SA"/>
              </w:rPr>
              <w:drawing>
                <wp:inline distT="0" distB="0" distL="0" distR="0">
                  <wp:extent cx="904875" cy="1047750"/>
                  <wp:effectExtent l="0" t="0" r="9525" b="0"/>
                  <wp:docPr id="9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047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946C7">
              <w:t xml:space="preserve"> </w:t>
            </w:r>
          </w:p>
        </w:tc>
        <w:tc>
          <w:tcPr>
            <w:tcW w:w="7541" w:type="dxa"/>
            <w:shd w:val="clear" w:color="auto" w:fill="auto"/>
          </w:tcPr>
          <w:p w:rsidR="002946C7" w:rsidRDefault="007610F3">
            <w:pPr>
              <w:pStyle w:val="ECVContactDetails0"/>
            </w:pPr>
            <w:r>
              <w:rPr>
                <w:noProof/>
                <w:lang w:val="hr-HR" w:eastAsia="hr-HR" w:bidi="ar-SA"/>
              </w:rPr>
              <w:drawing>
                <wp:anchor distT="0" distB="0" distL="0" distR="71755" simplePos="0" relativeHeight="25165568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0" t="0" r="9525" b="8890"/>
                  <wp:wrapSquare wrapText="bothSides"/>
                  <wp:docPr id="14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946C7">
              <w:t xml:space="preserve"> Replace with house number, street name, city, postcode, country </w:t>
            </w:r>
          </w:p>
        </w:tc>
      </w:tr>
      <w:tr w:rsidR="002946C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2946C7" w:rsidRDefault="002946C7"/>
        </w:tc>
        <w:tc>
          <w:tcPr>
            <w:tcW w:w="7541" w:type="dxa"/>
            <w:shd w:val="clear" w:color="auto" w:fill="auto"/>
          </w:tcPr>
          <w:p w:rsidR="002946C7" w:rsidRDefault="007610F3">
            <w:pPr>
              <w:pStyle w:val="ECVContactDetails0"/>
              <w:tabs>
                <w:tab w:val="right" w:pos="8218"/>
              </w:tabs>
            </w:pPr>
            <w:r>
              <w:rPr>
                <w:noProof/>
                <w:lang w:val="hr-HR" w:eastAsia="hr-HR" w:bidi="ar-SA"/>
              </w:rPr>
              <w:drawing>
                <wp:anchor distT="0" distB="0" distL="0" distR="71755" simplePos="0" relativeHeight="25165977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730" cy="128905"/>
                  <wp:effectExtent l="0" t="0" r="7620" b="4445"/>
                  <wp:wrapSquare wrapText="bothSides"/>
                  <wp:docPr id="13" name="Slika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946C7">
              <w:t xml:space="preserve"> </w:t>
            </w:r>
            <w:r w:rsidR="002946C7">
              <w:rPr>
                <w:rStyle w:val="ECVContactDetails"/>
              </w:rPr>
              <w:t xml:space="preserve">Replace with telephone number    </w:t>
            </w:r>
            <w:r>
              <w:rPr>
                <w:noProof/>
                <w:lang w:val="hr-HR" w:eastAsia="hr-HR" w:bidi="ar-SA"/>
              </w:rPr>
              <w:drawing>
                <wp:inline distT="0" distB="0" distL="0" distR="0">
                  <wp:extent cx="123825" cy="133350"/>
                  <wp:effectExtent l="0" t="0" r="9525" b="0"/>
                  <wp:docPr id="8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33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946C7">
              <w:t xml:space="preserve"> </w:t>
            </w:r>
            <w:r w:rsidR="002946C7">
              <w:rPr>
                <w:rStyle w:val="ECVContactDetails"/>
              </w:rPr>
              <w:t xml:space="preserve">Replace with mobile number    </w:t>
            </w:r>
            <w:r w:rsidR="002946C7">
              <w:t xml:space="preserve">   </w:t>
            </w:r>
          </w:p>
        </w:tc>
      </w:tr>
      <w:tr w:rsidR="002946C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2946C7" w:rsidRDefault="002946C7"/>
        </w:tc>
        <w:tc>
          <w:tcPr>
            <w:tcW w:w="7541" w:type="dxa"/>
            <w:shd w:val="clear" w:color="auto" w:fill="auto"/>
            <w:vAlign w:val="center"/>
          </w:tcPr>
          <w:p w:rsidR="002946C7" w:rsidRDefault="007610F3">
            <w:pPr>
              <w:pStyle w:val="ECVContactDetails0"/>
            </w:pPr>
            <w:r>
              <w:rPr>
                <w:noProof/>
                <w:lang w:val="hr-HR" w:eastAsia="hr-HR" w:bidi="ar-SA"/>
              </w:rPr>
              <w:drawing>
                <wp:anchor distT="0" distB="0" distL="0" distR="71755" simplePos="0" relativeHeight="25165875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0" t="0" r="6985" b="8255"/>
                  <wp:wrapSquare wrapText="bothSides"/>
                  <wp:docPr id="12" name="Slika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946C7">
              <w:t xml:space="preserve"> </w:t>
            </w:r>
            <w:r w:rsidR="002946C7">
              <w:rPr>
                <w:rStyle w:val="ECVInternetLink"/>
              </w:rPr>
              <w:t>State e-mail address</w:t>
            </w:r>
            <w:r w:rsidR="002946C7">
              <w:t xml:space="preserve"> </w:t>
            </w:r>
          </w:p>
        </w:tc>
      </w:tr>
      <w:tr w:rsidR="002946C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2946C7" w:rsidRDefault="002946C7"/>
        </w:tc>
        <w:tc>
          <w:tcPr>
            <w:tcW w:w="7541" w:type="dxa"/>
            <w:shd w:val="clear" w:color="auto" w:fill="auto"/>
          </w:tcPr>
          <w:p w:rsidR="002946C7" w:rsidRDefault="002946C7">
            <w:pPr>
              <w:pStyle w:val="ECVContactDetails0"/>
            </w:pPr>
            <w:r>
              <w:rPr>
                <w:rStyle w:val="ECVInternetLink"/>
              </w:rPr>
              <w:t>State personal website(s)</w:t>
            </w:r>
            <w:r>
              <w:t xml:space="preserve"> </w:t>
            </w:r>
            <w:r w:rsidR="007610F3">
              <w:rPr>
                <w:noProof/>
                <w:lang w:val="hr-HR" w:eastAsia="hr-HR" w:bidi="ar-SA"/>
              </w:rPr>
              <w:drawing>
                <wp:anchor distT="0" distB="0" distL="0" distR="71755" simplePos="0" relativeHeight="25165670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27635"/>
                  <wp:effectExtent l="0" t="0" r="8255" b="5715"/>
                  <wp:wrapSquare wrapText="bothSides"/>
                  <wp:docPr id="11" name="Slik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27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</w:t>
            </w:r>
          </w:p>
        </w:tc>
      </w:tr>
      <w:tr w:rsidR="002946C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2946C7" w:rsidRDefault="002946C7"/>
        </w:tc>
        <w:tc>
          <w:tcPr>
            <w:tcW w:w="7541" w:type="dxa"/>
            <w:shd w:val="clear" w:color="auto" w:fill="auto"/>
          </w:tcPr>
          <w:p w:rsidR="002946C7" w:rsidRDefault="002946C7">
            <w:pPr>
              <w:pStyle w:val="ECVContactDetails0"/>
            </w:pPr>
            <w:r>
              <w:rPr>
                <w:rStyle w:val="ECVHeadingContactDetails"/>
              </w:rPr>
              <w:t>Replace with type of IM service</w:t>
            </w:r>
            <w:r>
              <w:t xml:space="preserve"> </w:t>
            </w:r>
            <w:r>
              <w:rPr>
                <w:rStyle w:val="ECVContactDetails"/>
                <w:rFonts w:eastAsia="ArialMT" w:cs="ArialMT"/>
              </w:rPr>
              <w:t>Replace with messaging account(s)</w:t>
            </w:r>
            <w:r>
              <w:rPr>
                <w:rStyle w:val="ECVContactDetails"/>
              </w:rPr>
              <w:t xml:space="preserve"> </w:t>
            </w:r>
            <w:r w:rsidR="007610F3">
              <w:rPr>
                <w:noProof/>
                <w:lang w:val="hr-HR" w:eastAsia="hr-HR" w:bidi="ar-SA"/>
              </w:rPr>
              <w:drawing>
                <wp:anchor distT="0" distB="0" distL="0" distR="71755" simplePos="0" relativeHeight="25165772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35255"/>
                  <wp:effectExtent l="0" t="0" r="8255" b="0"/>
                  <wp:wrapSquare wrapText="bothSides"/>
                  <wp:docPr id="10" name="Slika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35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</w:t>
            </w:r>
          </w:p>
        </w:tc>
      </w:tr>
      <w:tr w:rsidR="002946C7">
        <w:trPr>
          <w:cantSplit/>
          <w:trHeight w:val="397"/>
        </w:trPr>
        <w:tc>
          <w:tcPr>
            <w:tcW w:w="2834" w:type="dxa"/>
            <w:vMerge/>
            <w:shd w:val="clear" w:color="auto" w:fill="auto"/>
          </w:tcPr>
          <w:p w:rsidR="002946C7" w:rsidRDefault="002946C7"/>
        </w:tc>
        <w:tc>
          <w:tcPr>
            <w:tcW w:w="7541" w:type="dxa"/>
            <w:shd w:val="clear" w:color="auto" w:fill="auto"/>
            <w:vAlign w:val="center"/>
          </w:tcPr>
          <w:p w:rsidR="002946C7" w:rsidRDefault="002946C7">
            <w:pPr>
              <w:pStyle w:val="ECVGenderRow"/>
            </w:pPr>
            <w:r>
              <w:rPr>
                <w:rStyle w:val="ECVHeadingContactDetails"/>
              </w:rPr>
              <w:t>Sex</w:t>
            </w:r>
            <w:r>
              <w:t xml:space="preserve"> </w:t>
            </w:r>
            <w:r>
              <w:rPr>
                <w:rStyle w:val="ECVContactDetails"/>
              </w:rPr>
              <w:t>Enter sex</w:t>
            </w:r>
            <w:r>
              <w:t xml:space="preserve"> </w:t>
            </w:r>
            <w:r>
              <w:rPr>
                <w:rStyle w:val="ECVHeadingContactDetails"/>
              </w:rPr>
              <w:t>| Date of birth</w:t>
            </w:r>
            <w:r>
              <w:t xml:space="preserve"> </w:t>
            </w:r>
            <w:r>
              <w:rPr>
                <w:rStyle w:val="ECVContactDetails"/>
              </w:rPr>
              <w:t>dd/mm/yyyy</w:t>
            </w:r>
            <w:r>
              <w:t xml:space="preserve"> </w:t>
            </w:r>
            <w:r>
              <w:rPr>
                <w:rStyle w:val="ECVHeadingContactDetails"/>
              </w:rPr>
              <w:t>| Nationality</w:t>
            </w:r>
            <w:r>
              <w:t xml:space="preserve"> </w:t>
            </w:r>
            <w:r>
              <w:rPr>
                <w:rStyle w:val="ECVContactDetails"/>
              </w:rPr>
              <w:t>Enter nationality/-ies</w:t>
            </w:r>
            <w:r>
              <w:t xml:space="preserve"> </w:t>
            </w:r>
          </w:p>
        </w:tc>
      </w:tr>
    </w:tbl>
    <w:p w:rsidR="002946C7" w:rsidRDefault="002946C7">
      <w:pPr>
        <w:pStyle w:val="ECVText"/>
      </w:pPr>
    </w:p>
    <w:tbl>
      <w:tblPr>
        <w:tblpPr w:topFromText="170" w:bottomFromText="170" w:vertAnchor="text" w:tblpY="17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2946C7">
        <w:trPr>
          <w:cantSplit/>
          <w:trHeight w:val="340"/>
        </w:trPr>
        <w:tc>
          <w:tcPr>
            <w:tcW w:w="2834" w:type="dxa"/>
            <w:shd w:val="clear" w:color="auto" w:fill="auto"/>
            <w:vAlign w:val="center"/>
          </w:tcPr>
          <w:p w:rsidR="002946C7" w:rsidRDefault="002946C7">
            <w:pPr>
              <w:pStyle w:val="ECVLeftHeading"/>
            </w:pPr>
            <w:r>
              <w:t>JOB APPLIED FOR</w:t>
            </w:r>
          </w:p>
          <w:p w:rsidR="002946C7" w:rsidRDefault="002946C7">
            <w:pPr>
              <w:pStyle w:val="ECVLeftHeading"/>
            </w:pPr>
            <w:r>
              <w:t>POSITION</w:t>
            </w:r>
          </w:p>
          <w:p w:rsidR="002946C7" w:rsidRDefault="002946C7">
            <w:pPr>
              <w:pStyle w:val="ECVLeftHeading"/>
            </w:pPr>
            <w:r>
              <w:t>PREFERRED JOB</w:t>
            </w:r>
          </w:p>
          <w:p w:rsidR="002946C7" w:rsidRDefault="002946C7">
            <w:pPr>
              <w:pStyle w:val="ECVLeftHeading"/>
            </w:pPr>
            <w:r>
              <w:t>STUDIES APPLIED FOR</w:t>
            </w:r>
          </w:p>
        </w:tc>
        <w:tc>
          <w:tcPr>
            <w:tcW w:w="7541" w:type="dxa"/>
            <w:shd w:val="clear" w:color="auto" w:fill="auto"/>
            <w:vAlign w:val="center"/>
          </w:tcPr>
          <w:p w:rsidR="002946C7" w:rsidRDefault="002946C7">
            <w:pPr>
              <w:pStyle w:val="ECVNameField"/>
            </w:pPr>
            <w:r>
              <w:t>Replace with job applied for / position / preferred job / studies applied for (delete non relevant headings in left column)</w:t>
            </w:r>
          </w:p>
        </w:tc>
      </w:tr>
    </w:tbl>
    <w:p w:rsidR="002946C7" w:rsidRDefault="002946C7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2946C7">
        <w:trPr>
          <w:trHeight w:val="170"/>
        </w:trPr>
        <w:tc>
          <w:tcPr>
            <w:tcW w:w="2835" w:type="dxa"/>
            <w:shd w:val="clear" w:color="auto" w:fill="auto"/>
          </w:tcPr>
          <w:p w:rsidR="002946C7" w:rsidRDefault="002946C7">
            <w:pPr>
              <w:pStyle w:val="ECVLeftHeading"/>
            </w:pPr>
            <w:r>
              <w:rPr>
                <w:caps w:val="0"/>
              </w:rPr>
              <w:t>WORK EXPERIENCE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2946C7" w:rsidRDefault="007610F3">
            <w:pPr>
              <w:pStyle w:val="ECVBlueBox"/>
            </w:pPr>
            <w:r>
              <w:rPr>
                <w:noProof/>
                <w:lang w:val="hr-HR" w:eastAsia="hr-HR" w:bidi="ar-SA"/>
              </w:rPr>
              <w:drawing>
                <wp:inline distT="0" distB="0" distL="0" distR="0">
                  <wp:extent cx="4791075" cy="85725"/>
                  <wp:effectExtent l="0" t="0" r="9525" b="9525"/>
                  <wp:docPr id="3" name="Slik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946C7">
              <w:t xml:space="preserve"> </w:t>
            </w:r>
          </w:p>
        </w:tc>
      </w:tr>
    </w:tbl>
    <w:p w:rsidR="002946C7" w:rsidRDefault="002946C7">
      <w:pPr>
        <w:pStyle w:val="ECVComments"/>
      </w:pPr>
      <w:r>
        <w:t>[Add separate entries for each experience. Start from the most recent.]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2946C7">
        <w:trPr>
          <w:cantSplit/>
        </w:trPr>
        <w:tc>
          <w:tcPr>
            <w:tcW w:w="2834" w:type="dxa"/>
            <w:vMerge w:val="restart"/>
            <w:shd w:val="clear" w:color="auto" w:fill="auto"/>
          </w:tcPr>
          <w:p w:rsidR="002946C7" w:rsidRDefault="002946C7">
            <w:pPr>
              <w:pStyle w:val="ECVDate"/>
            </w:pPr>
            <w:r>
              <w:t>Replace with dates (from - to)</w:t>
            </w:r>
          </w:p>
        </w:tc>
        <w:tc>
          <w:tcPr>
            <w:tcW w:w="7541" w:type="dxa"/>
            <w:shd w:val="clear" w:color="auto" w:fill="auto"/>
          </w:tcPr>
          <w:p w:rsidR="002946C7" w:rsidRDefault="002946C7">
            <w:pPr>
              <w:pStyle w:val="ECVSubSectionHeading"/>
            </w:pPr>
            <w:r>
              <w:t>Replace with occupation or position held</w:t>
            </w:r>
          </w:p>
        </w:tc>
      </w:tr>
      <w:tr w:rsidR="002946C7">
        <w:trPr>
          <w:cantSplit/>
        </w:trPr>
        <w:tc>
          <w:tcPr>
            <w:tcW w:w="2834" w:type="dxa"/>
            <w:vMerge/>
            <w:shd w:val="clear" w:color="auto" w:fill="auto"/>
          </w:tcPr>
          <w:p w:rsidR="002946C7" w:rsidRDefault="002946C7"/>
        </w:tc>
        <w:tc>
          <w:tcPr>
            <w:tcW w:w="7541" w:type="dxa"/>
            <w:shd w:val="clear" w:color="auto" w:fill="auto"/>
          </w:tcPr>
          <w:p w:rsidR="002946C7" w:rsidRDefault="002946C7">
            <w:pPr>
              <w:pStyle w:val="ECVOrganisationDetails"/>
            </w:pPr>
            <w:r>
              <w:t>Replace with employer’s name and locality (if relevant, full address and website)</w:t>
            </w:r>
          </w:p>
        </w:tc>
      </w:tr>
      <w:tr w:rsidR="002946C7">
        <w:trPr>
          <w:cantSplit/>
        </w:trPr>
        <w:tc>
          <w:tcPr>
            <w:tcW w:w="2834" w:type="dxa"/>
            <w:vMerge/>
            <w:shd w:val="clear" w:color="auto" w:fill="auto"/>
          </w:tcPr>
          <w:p w:rsidR="002946C7" w:rsidRDefault="002946C7"/>
        </w:tc>
        <w:tc>
          <w:tcPr>
            <w:tcW w:w="7541" w:type="dxa"/>
            <w:shd w:val="clear" w:color="auto" w:fill="auto"/>
          </w:tcPr>
          <w:p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Replace with main activities and responsibilities</w:t>
            </w:r>
          </w:p>
        </w:tc>
      </w:tr>
      <w:tr w:rsidR="002946C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2946C7" w:rsidRDefault="002946C7"/>
        </w:tc>
        <w:tc>
          <w:tcPr>
            <w:tcW w:w="7541" w:type="dxa"/>
            <w:shd w:val="clear" w:color="auto" w:fill="auto"/>
            <w:vAlign w:val="bottom"/>
          </w:tcPr>
          <w:p w:rsidR="002946C7" w:rsidRDefault="002946C7">
            <w:pPr>
              <w:pStyle w:val="ECVBusinessSectorRow"/>
            </w:pPr>
            <w:r>
              <w:rPr>
                <w:rStyle w:val="ECVHeadingBusinessSector"/>
              </w:rPr>
              <w:t>Business or sector</w:t>
            </w:r>
            <w:r>
              <w:t xml:space="preserve"> </w:t>
            </w:r>
            <w:r>
              <w:rPr>
                <w:rStyle w:val="ECVContactDetails"/>
              </w:rPr>
              <w:t>Replace with type of business or sector</w:t>
            </w:r>
            <w:r>
              <w:t xml:space="preserve"> </w:t>
            </w:r>
          </w:p>
        </w:tc>
      </w:tr>
    </w:tbl>
    <w:p w:rsidR="002946C7" w:rsidRDefault="002946C7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2946C7">
        <w:trPr>
          <w:trHeight w:val="170"/>
        </w:trPr>
        <w:tc>
          <w:tcPr>
            <w:tcW w:w="2835" w:type="dxa"/>
            <w:shd w:val="clear" w:color="auto" w:fill="auto"/>
          </w:tcPr>
          <w:p w:rsidR="002946C7" w:rsidRDefault="002946C7">
            <w:pPr>
              <w:pStyle w:val="ECVLeftHeading"/>
            </w:pPr>
            <w:r>
              <w:rPr>
                <w:caps w:val="0"/>
              </w:rPr>
              <w:t>EDUCATION AND TRAINING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2946C7" w:rsidRDefault="007610F3">
            <w:pPr>
              <w:pStyle w:val="ECVBlueBox"/>
            </w:pPr>
            <w:r>
              <w:rPr>
                <w:noProof/>
                <w:lang w:val="hr-HR" w:eastAsia="hr-HR" w:bidi="ar-SA"/>
              </w:rPr>
              <w:drawing>
                <wp:inline distT="0" distB="0" distL="0" distR="0">
                  <wp:extent cx="4791075" cy="85725"/>
                  <wp:effectExtent l="0" t="0" r="9525" b="9525"/>
                  <wp:docPr id="4" name="Slika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946C7">
              <w:t xml:space="preserve"> </w:t>
            </w:r>
          </w:p>
        </w:tc>
      </w:tr>
    </w:tbl>
    <w:p w:rsidR="002946C7" w:rsidRDefault="002946C7">
      <w:pPr>
        <w:pStyle w:val="ECVComments"/>
      </w:pPr>
      <w:r>
        <w:t>[Add separate entries for each course. Start from the most recent.]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2946C7">
        <w:trPr>
          <w:cantSplit/>
        </w:trPr>
        <w:tc>
          <w:tcPr>
            <w:tcW w:w="2834" w:type="dxa"/>
            <w:vMerge w:val="restart"/>
            <w:shd w:val="clear" w:color="auto" w:fill="auto"/>
          </w:tcPr>
          <w:p w:rsidR="002946C7" w:rsidRDefault="002946C7">
            <w:pPr>
              <w:pStyle w:val="ECVDate"/>
            </w:pPr>
            <w:r>
              <w:t>Replace with dates (from - to)</w:t>
            </w:r>
          </w:p>
        </w:tc>
        <w:tc>
          <w:tcPr>
            <w:tcW w:w="6237" w:type="dxa"/>
            <w:shd w:val="clear" w:color="auto" w:fill="auto"/>
          </w:tcPr>
          <w:p w:rsidR="002946C7" w:rsidRDefault="002946C7">
            <w:pPr>
              <w:pStyle w:val="ECVSubSectionHeading"/>
            </w:pPr>
            <w:r>
              <w:t>Replace with qualification awarded</w:t>
            </w:r>
          </w:p>
        </w:tc>
        <w:tc>
          <w:tcPr>
            <w:tcW w:w="1305" w:type="dxa"/>
            <w:shd w:val="clear" w:color="auto" w:fill="auto"/>
          </w:tcPr>
          <w:p w:rsidR="002946C7" w:rsidRDefault="002946C7">
            <w:pPr>
              <w:pStyle w:val="ECVRightHeading"/>
            </w:pPr>
            <w:r>
              <w:t>Replace with EQF (or other) level if relevant</w:t>
            </w:r>
          </w:p>
        </w:tc>
      </w:tr>
      <w:tr w:rsidR="002946C7">
        <w:trPr>
          <w:cantSplit/>
        </w:trPr>
        <w:tc>
          <w:tcPr>
            <w:tcW w:w="2834" w:type="dxa"/>
            <w:vMerge/>
            <w:shd w:val="clear" w:color="auto" w:fill="auto"/>
          </w:tcPr>
          <w:p w:rsidR="002946C7" w:rsidRDefault="002946C7"/>
        </w:tc>
        <w:tc>
          <w:tcPr>
            <w:tcW w:w="7542" w:type="dxa"/>
            <w:gridSpan w:val="2"/>
            <w:shd w:val="clear" w:color="auto" w:fill="auto"/>
          </w:tcPr>
          <w:p w:rsidR="002946C7" w:rsidRDefault="002946C7">
            <w:pPr>
              <w:pStyle w:val="ECVOrganisationDetails"/>
            </w:pPr>
            <w:r>
              <w:t xml:space="preserve">Replace with education or training organisation’s name and locality (if relevant, country) </w:t>
            </w:r>
          </w:p>
        </w:tc>
      </w:tr>
      <w:tr w:rsidR="002946C7">
        <w:trPr>
          <w:cantSplit/>
        </w:trPr>
        <w:tc>
          <w:tcPr>
            <w:tcW w:w="2834" w:type="dxa"/>
            <w:vMerge/>
            <w:shd w:val="clear" w:color="auto" w:fill="auto"/>
          </w:tcPr>
          <w:p w:rsidR="002946C7" w:rsidRDefault="002946C7"/>
        </w:tc>
        <w:tc>
          <w:tcPr>
            <w:tcW w:w="7542" w:type="dxa"/>
            <w:gridSpan w:val="2"/>
            <w:shd w:val="clear" w:color="auto" w:fill="auto"/>
          </w:tcPr>
          <w:p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Replace with a list of principal subjects covered or skills acquired</w:t>
            </w:r>
          </w:p>
        </w:tc>
      </w:tr>
    </w:tbl>
    <w:p w:rsidR="002946C7" w:rsidRDefault="002946C7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2946C7">
        <w:trPr>
          <w:trHeight w:val="170"/>
        </w:trPr>
        <w:tc>
          <w:tcPr>
            <w:tcW w:w="2835" w:type="dxa"/>
            <w:shd w:val="clear" w:color="auto" w:fill="auto"/>
          </w:tcPr>
          <w:p w:rsidR="002946C7" w:rsidRDefault="002946C7">
            <w:pPr>
              <w:pStyle w:val="ECVLeftHeading"/>
            </w:pPr>
            <w:r>
              <w:rPr>
                <w:caps w:val="0"/>
              </w:rPr>
              <w:t>PERSONAL SKILLS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2946C7" w:rsidRDefault="007610F3">
            <w:pPr>
              <w:pStyle w:val="ECVBlueBox"/>
            </w:pPr>
            <w:r>
              <w:rPr>
                <w:noProof/>
                <w:lang w:val="hr-HR" w:eastAsia="hr-HR" w:bidi="ar-SA"/>
              </w:rPr>
              <w:drawing>
                <wp:inline distT="0" distB="0" distL="0" distR="0">
                  <wp:extent cx="4791075" cy="85725"/>
                  <wp:effectExtent l="0" t="0" r="9525" b="9525"/>
                  <wp:docPr id="5" name="Slika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946C7">
              <w:t xml:space="preserve"> </w:t>
            </w:r>
          </w:p>
        </w:tc>
      </w:tr>
    </w:tbl>
    <w:p w:rsidR="002946C7" w:rsidRDefault="002946C7">
      <w:pPr>
        <w:pStyle w:val="ECVComments"/>
      </w:pPr>
      <w:r>
        <w:t>[Remove any headings left empty.]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2946C7">
        <w:trPr>
          <w:cantSplit/>
          <w:trHeight w:val="255"/>
        </w:trPr>
        <w:tc>
          <w:tcPr>
            <w:tcW w:w="2834" w:type="dxa"/>
            <w:shd w:val="clear" w:color="auto" w:fill="auto"/>
          </w:tcPr>
          <w:p w:rsidR="002946C7" w:rsidRDefault="002946C7">
            <w:pPr>
              <w:pStyle w:val="ECVLeftDetails"/>
            </w:pPr>
            <w:r>
              <w:t>Mother tongue(s)</w:t>
            </w:r>
          </w:p>
        </w:tc>
        <w:tc>
          <w:tcPr>
            <w:tcW w:w="7542" w:type="dxa"/>
            <w:gridSpan w:val="5"/>
            <w:shd w:val="clear" w:color="auto" w:fill="auto"/>
          </w:tcPr>
          <w:p w:rsidR="002946C7" w:rsidRDefault="002946C7">
            <w:pPr>
              <w:pStyle w:val="ECVSectionDetails"/>
            </w:pPr>
            <w:r>
              <w:t>Replace with mother tongue(s)</w:t>
            </w:r>
          </w:p>
        </w:tc>
      </w:tr>
      <w:tr w:rsidR="002946C7">
        <w:trPr>
          <w:cantSplit/>
          <w:trHeight w:val="340"/>
        </w:trPr>
        <w:tc>
          <w:tcPr>
            <w:tcW w:w="2834" w:type="dxa"/>
            <w:shd w:val="clear" w:color="auto" w:fill="auto"/>
          </w:tcPr>
          <w:p w:rsidR="002946C7" w:rsidRDefault="002946C7">
            <w:pPr>
              <w:pStyle w:val="ECVLeftHeading"/>
            </w:pPr>
          </w:p>
        </w:tc>
        <w:tc>
          <w:tcPr>
            <w:tcW w:w="7542" w:type="dxa"/>
            <w:gridSpan w:val="5"/>
            <w:shd w:val="clear" w:color="auto" w:fill="auto"/>
          </w:tcPr>
          <w:p w:rsidR="002946C7" w:rsidRDefault="002946C7">
            <w:pPr>
              <w:pStyle w:val="ECVRightColumn"/>
            </w:pPr>
          </w:p>
        </w:tc>
      </w:tr>
      <w:tr w:rsidR="002946C7">
        <w:trPr>
          <w:cantSplit/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2946C7" w:rsidRDefault="002946C7">
            <w:pPr>
              <w:pStyle w:val="ECVLeftDetails"/>
              <w:rPr>
                <w:caps/>
              </w:rPr>
            </w:pPr>
            <w:r>
              <w:t>Other language(s)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Heading"/>
            </w:pPr>
            <w:r>
              <w:t xml:space="preserve">UNDERSTANDING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Heading"/>
            </w:pPr>
            <w:r>
              <w:t xml:space="preserve">SPEAKING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Heading"/>
            </w:pPr>
            <w:r>
              <w:t xml:space="preserve">WRITING </w:t>
            </w:r>
          </w:p>
        </w:tc>
      </w:tr>
      <w:tr w:rsidR="002946C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2946C7" w:rsidRDefault="002946C7"/>
        </w:tc>
        <w:tc>
          <w:tcPr>
            <w:tcW w:w="1544" w:type="dxa"/>
            <w:tcBorders>
              <w:bottom w:val="single" w:sz="8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SubHeading"/>
            </w:pPr>
            <w:r>
              <w:t xml:space="preserve">Listening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SubHeading"/>
            </w:pPr>
            <w:r>
              <w:t xml:space="preserve">Reading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SubHeading"/>
            </w:pPr>
            <w:r>
              <w:t xml:space="preserve">Spoken interaction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SubHeading"/>
            </w:pPr>
            <w:r>
              <w:t xml:space="preserve">Spoken production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RightColumn"/>
            </w:pPr>
          </w:p>
        </w:tc>
      </w:tr>
      <w:tr w:rsidR="002946C7">
        <w:trPr>
          <w:cantSplit/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2946C7" w:rsidRDefault="002946C7">
            <w:pPr>
              <w:pStyle w:val="ECVLanguageName"/>
            </w:pPr>
            <w:r>
              <w:t>Replace with language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Level"/>
            </w:pPr>
            <w:r>
              <w:rPr>
                <w:caps w:val="0"/>
              </w:rPr>
              <w:t>Enter level</w:t>
            </w:r>
          </w:p>
        </w:tc>
      </w:tr>
      <w:tr w:rsidR="002946C7">
        <w:trPr>
          <w:cantSplit/>
          <w:trHeight w:val="283"/>
        </w:trPr>
        <w:tc>
          <w:tcPr>
            <w:tcW w:w="2834" w:type="dxa"/>
            <w:shd w:val="clear" w:color="auto" w:fill="auto"/>
          </w:tcPr>
          <w:p w:rsidR="002946C7" w:rsidRDefault="002946C7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2946C7" w:rsidRDefault="002946C7">
            <w:pPr>
              <w:pStyle w:val="ECVLanguageCertificate"/>
            </w:pPr>
            <w:r>
              <w:t>Replace with name of language certificate. Enter level if known.</w:t>
            </w:r>
          </w:p>
        </w:tc>
      </w:tr>
      <w:tr w:rsidR="002946C7">
        <w:trPr>
          <w:cantSplit/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2946C7" w:rsidRDefault="002946C7">
            <w:pPr>
              <w:pStyle w:val="ECVLanguageName"/>
            </w:pPr>
            <w:r>
              <w:t>Replace with language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Level"/>
            </w:pPr>
            <w:r>
              <w:rPr>
                <w:caps w:val="0"/>
              </w:rPr>
              <w:t>Enter level</w:t>
            </w:r>
          </w:p>
        </w:tc>
      </w:tr>
      <w:tr w:rsidR="002946C7">
        <w:trPr>
          <w:cantSplit/>
          <w:trHeight w:val="283"/>
        </w:trPr>
        <w:tc>
          <w:tcPr>
            <w:tcW w:w="2834" w:type="dxa"/>
            <w:shd w:val="clear" w:color="auto" w:fill="auto"/>
          </w:tcPr>
          <w:p w:rsidR="002946C7" w:rsidRDefault="002946C7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2946C7" w:rsidRDefault="002946C7">
            <w:pPr>
              <w:pStyle w:val="ECVLanguageCertificate"/>
            </w:pPr>
            <w:r>
              <w:t>Replace with name of language certificate. Enter level if known.</w:t>
            </w:r>
          </w:p>
        </w:tc>
      </w:tr>
      <w:tr w:rsidR="002946C7">
        <w:trPr>
          <w:cantSplit/>
          <w:trHeight w:val="397"/>
        </w:trPr>
        <w:tc>
          <w:tcPr>
            <w:tcW w:w="2834" w:type="dxa"/>
            <w:shd w:val="clear" w:color="auto" w:fill="auto"/>
          </w:tcPr>
          <w:p w:rsidR="002946C7" w:rsidRDefault="002946C7"/>
        </w:tc>
        <w:tc>
          <w:tcPr>
            <w:tcW w:w="7542" w:type="dxa"/>
            <w:gridSpan w:val="5"/>
            <w:shd w:val="clear" w:color="auto" w:fill="auto"/>
            <w:vAlign w:val="bottom"/>
          </w:tcPr>
          <w:p w:rsidR="002946C7" w:rsidRDefault="002946C7">
            <w:pPr>
              <w:pStyle w:val="ECVLanguageExplanation"/>
            </w:pPr>
            <w:r>
              <w:t>Levels: A1/2: Basic user - B1/2: Independent user - C1/2 Proficient user</w:t>
            </w:r>
          </w:p>
          <w:p w:rsidR="002946C7" w:rsidRDefault="002946C7">
            <w:pPr>
              <w:pStyle w:val="ECVLanguageExplanation"/>
            </w:pPr>
            <w:r>
              <w:t>Common European Framework of Reference for Languages</w:t>
            </w:r>
          </w:p>
        </w:tc>
      </w:tr>
    </w:tbl>
    <w:p w:rsidR="002946C7" w:rsidRDefault="002946C7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2946C7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2946C7" w:rsidRDefault="002946C7">
            <w:pPr>
              <w:pStyle w:val="ECVLeftDetails"/>
            </w:pPr>
            <w:r>
              <w:t>Communication skills</w:t>
            </w:r>
          </w:p>
        </w:tc>
        <w:tc>
          <w:tcPr>
            <w:tcW w:w="7542" w:type="dxa"/>
            <w:shd w:val="clear" w:color="auto" w:fill="auto"/>
          </w:tcPr>
          <w:p w:rsidR="002946C7" w:rsidRDefault="002946C7">
            <w:pPr>
              <w:pStyle w:val="ECVSectionDetails"/>
            </w:pPr>
            <w:r>
              <w:t>Replace with your communication skills. Specify in what context they were acquired. Example:</w:t>
            </w:r>
          </w:p>
          <w:p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good communication skills gained through my experience as sales manager</w:t>
            </w:r>
          </w:p>
        </w:tc>
      </w:tr>
    </w:tbl>
    <w:p w:rsidR="002946C7" w:rsidRDefault="002946C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2946C7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2946C7" w:rsidRDefault="002946C7">
            <w:pPr>
              <w:pStyle w:val="ECVLeftDetails"/>
            </w:pPr>
            <w:r>
              <w:t>Organisational / managerial skills</w:t>
            </w:r>
          </w:p>
        </w:tc>
        <w:tc>
          <w:tcPr>
            <w:tcW w:w="7542" w:type="dxa"/>
            <w:shd w:val="clear" w:color="auto" w:fill="auto"/>
          </w:tcPr>
          <w:p w:rsidR="002946C7" w:rsidRDefault="002946C7">
            <w:pPr>
              <w:pStyle w:val="ECVSectionDetails"/>
            </w:pPr>
            <w:r>
              <w:t xml:space="preserve">Replace with your organisational / managerial skills. Specify in what context they were acquired. Example: </w:t>
            </w:r>
          </w:p>
          <w:p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leadership (currently responsible for a team of 10 people)</w:t>
            </w:r>
          </w:p>
        </w:tc>
      </w:tr>
    </w:tbl>
    <w:p w:rsidR="002946C7" w:rsidRDefault="002946C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2946C7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2946C7" w:rsidRDefault="002946C7">
            <w:pPr>
              <w:pStyle w:val="ECVLeftDetails"/>
            </w:pPr>
            <w:r>
              <w:lastRenderedPageBreak/>
              <w:t>Job-related skills</w:t>
            </w:r>
          </w:p>
        </w:tc>
        <w:tc>
          <w:tcPr>
            <w:tcW w:w="7542" w:type="dxa"/>
            <w:shd w:val="clear" w:color="auto" w:fill="auto"/>
          </w:tcPr>
          <w:p w:rsidR="002946C7" w:rsidRDefault="002946C7">
            <w:pPr>
              <w:pStyle w:val="ECVSectionDetails"/>
            </w:pPr>
            <w:r>
              <w:t xml:space="preserve">Replace with any job-related skills not listed elsewhere. Specify in what context they were acquired. Example: </w:t>
            </w:r>
          </w:p>
          <w:p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good command of quality control processes (currently responsible for quality audit)</w:t>
            </w:r>
          </w:p>
        </w:tc>
      </w:tr>
    </w:tbl>
    <w:p w:rsidR="002946C7" w:rsidRDefault="002946C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2946C7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2946C7" w:rsidRDefault="002946C7">
            <w:pPr>
              <w:pStyle w:val="ECVLeftDetails"/>
            </w:pPr>
            <w:r>
              <w:t>Computer skills</w:t>
            </w:r>
          </w:p>
        </w:tc>
        <w:tc>
          <w:tcPr>
            <w:tcW w:w="7542" w:type="dxa"/>
            <w:shd w:val="clear" w:color="auto" w:fill="auto"/>
          </w:tcPr>
          <w:p w:rsidR="002946C7" w:rsidRDefault="002946C7">
            <w:pPr>
              <w:pStyle w:val="ECVSectionDetails"/>
            </w:pPr>
            <w:r>
              <w:t>Replace with your computer skills. Specify in what context they were acquired. Example:</w:t>
            </w:r>
          </w:p>
          <w:p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good command of Microsoft Office™ tools</w:t>
            </w:r>
          </w:p>
        </w:tc>
      </w:tr>
    </w:tbl>
    <w:p w:rsidR="002946C7" w:rsidRDefault="002946C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2946C7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2946C7" w:rsidRDefault="002946C7">
            <w:pPr>
              <w:pStyle w:val="ECVLeftDetails"/>
            </w:pPr>
            <w:r>
              <w:t>Other skills</w:t>
            </w:r>
          </w:p>
        </w:tc>
        <w:tc>
          <w:tcPr>
            <w:tcW w:w="7542" w:type="dxa"/>
            <w:shd w:val="clear" w:color="auto" w:fill="auto"/>
          </w:tcPr>
          <w:p w:rsidR="002946C7" w:rsidRDefault="002946C7">
            <w:pPr>
              <w:pStyle w:val="ECVSectionDetails"/>
            </w:pPr>
            <w:r>
              <w:t>Replace with other relevant skills not already mentioned. Specify in what context they were acquired. Example:</w:t>
            </w:r>
          </w:p>
          <w:p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carpentry</w:t>
            </w:r>
          </w:p>
        </w:tc>
      </w:tr>
    </w:tbl>
    <w:p w:rsidR="002946C7" w:rsidRDefault="002946C7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2946C7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2946C7" w:rsidRDefault="002946C7">
            <w:pPr>
              <w:pStyle w:val="ECVLeftDetails"/>
            </w:pPr>
            <w:r>
              <w:t>Driving licence</w:t>
            </w:r>
          </w:p>
        </w:tc>
        <w:tc>
          <w:tcPr>
            <w:tcW w:w="7542" w:type="dxa"/>
            <w:shd w:val="clear" w:color="auto" w:fill="auto"/>
          </w:tcPr>
          <w:p w:rsidR="002946C7" w:rsidRDefault="00F206B9">
            <w:pPr>
              <w:pStyle w:val="ECVSectionDetails"/>
            </w:pPr>
            <w:r>
              <w:t>Replac</w:t>
            </w:r>
            <w:r w:rsidR="002946C7">
              <w:t>e with driving licence category/-ies. Example:</w:t>
            </w:r>
          </w:p>
          <w:p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B</w:t>
            </w:r>
          </w:p>
        </w:tc>
      </w:tr>
    </w:tbl>
    <w:p w:rsidR="002946C7" w:rsidRDefault="002946C7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2946C7">
        <w:trPr>
          <w:cantSplit/>
          <w:trHeight w:val="170"/>
        </w:trPr>
        <w:tc>
          <w:tcPr>
            <w:tcW w:w="2835" w:type="dxa"/>
            <w:shd w:val="clear" w:color="auto" w:fill="auto"/>
          </w:tcPr>
          <w:p w:rsidR="002946C7" w:rsidRDefault="002946C7">
            <w:pPr>
              <w:pStyle w:val="ECVLeftHeading"/>
            </w:pPr>
            <w:r>
              <w:rPr>
                <w:caps w:val="0"/>
              </w:rPr>
              <w:t>ADDITIONAL INFORMATION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2946C7" w:rsidRDefault="007610F3">
            <w:pPr>
              <w:pStyle w:val="ECVBlueBox"/>
            </w:pPr>
            <w:r>
              <w:rPr>
                <w:noProof/>
                <w:lang w:val="hr-HR" w:eastAsia="hr-HR" w:bidi="ar-SA"/>
              </w:rPr>
              <w:drawing>
                <wp:inline distT="0" distB="0" distL="0" distR="0">
                  <wp:extent cx="4791075" cy="85725"/>
                  <wp:effectExtent l="0" t="0" r="9525" b="9525"/>
                  <wp:docPr id="6" name="Slika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946C7">
              <w:t xml:space="preserve"> </w:t>
            </w:r>
          </w:p>
        </w:tc>
      </w:tr>
    </w:tbl>
    <w:p w:rsidR="002946C7" w:rsidRDefault="002946C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2946C7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2946C7" w:rsidRDefault="002946C7">
            <w:pPr>
              <w:pStyle w:val="ECVLeftDetails"/>
            </w:pPr>
            <w:r>
              <w:t>Publications</w:t>
            </w:r>
          </w:p>
          <w:p w:rsidR="002946C7" w:rsidRDefault="002946C7">
            <w:pPr>
              <w:pStyle w:val="ECVLeftDetails"/>
            </w:pPr>
            <w:r>
              <w:t>Presentations</w:t>
            </w:r>
          </w:p>
          <w:p w:rsidR="002946C7" w:rsidRDefault="002946C7">
            <w:pPr>
              <w:pStyle w:val="ECVLeftDetails"/>
            </w:pPr>
            <w:r>
              <w:t>Projects</w:t>
            </w:r>
          </w:p>
          <w:p w:rsidR="002946C7" w:rsidRDefault="002946C7">
            <w:pPr>
              <w:pStyle w:val="ECVLeftDetails"/>
            </w:pPr>
            <w:r>
              <w:t>Conferences</w:t>
            </w:r>
          </w:p>
          <w:p w:rsidR="002946C7" w:rsidRDefault="002946C7">
            <w:pPr>
              <w:pStyle w:val="ECVLeftDetails"/>
            </w:pPr>
            <w:r>
              <w:t>Seminars</w:t>
            </w:r>
          </w:p>
          <w:p w:rsidR="002946C7" w:rsidRDefault="002946C7">
            <w:pPr>
              <w:pStyle w:val="ECVLeftDetails"/>
            </w:pPr>
            <w:r>
              <w:t>Honours and awards</w:t>
            </w:r>
          </w:p>
          <w:p w:rsidR="002946C7" w:rsidRDefault="002946C7">
            <w:pPr>
              <w:pStyle w:val="ECVLeftDetails"/>
            </w:pPr>
            <w:r>
              <w:t>Memberships</w:t>
            </w:r>
          </w:p>
          <w:p w:rsidR="002946C7" w:rsidRDefault="002946C7">
            <w:pPr>
              <w:pStyle w:val="ECVLeftDetails"/>
            </w:pPr>
            <w:r>
              <w:t>References</w:t>
            </w:r>
          </w:p>
        </w:tc>
        <w:tc>
          <w:tcPr>
            <w:tcW w:w="7542" w:type="dxa"/>
            <w:shd w:val="clear" w:color="auto" w:fill="auto"/>
          </w:tcPr>
          <w:p w:rsidR="002946C7" w:rsidRDefault="002946C7">
            <w:pPr>
              <w:pStyle w:val="ECVSectionDetails"/>
            </w:pPr>
            <w:r>
              <w:t>Replace with relevant publications, presentations, projects, conferences, seminars, honours and awards, memberships, references. Remove headings not relevant in the left column.</w:t>
            </w:r>
          </w:p>
          <w:p w:rsidR="002946C7" w:rsidRDefault="002946C7">
            <w:pPr>
              <w:pStyle w:val="ECVSectionDetails"/>
            </w:pPr>
            <w:r>
              <w:t>Example of publication:</w:t>
            </w:r>
          </w:p>
          <w:p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 xml:space="preserve">How to write a successful CV, New Associated Publishers, London, 2002. </w:t>
            </w:r>
          </w:p>
          <w:p w:rsidR="002946C7" w:rsidRDefault="002946C7">
            <w:pPr>
              <w:pStyle w:val="ECVSectionDetails"/>
            </w:pPr>
            <w:r>
              <w:t>Example of project:</w:t>
            </w:r>
          </w:p>
          <w:p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 xml:space="preserve">Devon new public library. Principal architect in charge of design, production, bidding and construction supervision (2008-2012). </w:t>
            </w:r>
          </w:p>
        </w:tc>
      </w:tr>
    </w:tbl>
    <w:p w:rsidR="002946C7" w:rsidRDefault="002946C7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2946C7">
        <w:trPr>
          <w:cantSplit/>
          <w:trHeight w:val="170"/>
        </w:trPr>
        <w:tc>
          <w:tcPr>
            <w:tcW w:w="2835" w:type="dxa"/>
            <w:shd w:val="clear" w:color="auto" w:fill="auto"/>
          </w:tcPr>
          <w:p w:rsidR="002946C7" w:rsidRDefault="002946C7">
            <w:pPr>
              <w:pStyle w:val="ECVLeftHeading"/>
            </w:pPr>
            <w:r>
              <w:rPr>
                <w:caps w:val="0"/>
              </w:rPr>
              <w:t>ANNEXES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2946C7" w:rsidRDefault="007610F3">
            <w:pPr>
              <w:pStyle w:val="ECVBlueBox"/>
            </w:pPr>
            <w:r>
              <w:rPr>
                <w:noProof/>
                <w:lang w:val="hr-HR" w:eastAsia="hr-HR" w:bidi="ar-SA"/>
              </w:rPr>
              <w:drawing>
                <wp:inline distT="0" distB="0" distL="0" distR="0">
                  <wp:extent cx="4791075" cy="85725"/>
                  <wp:effectExtent l="0" t="0" r="9525" b="9525"/>
                  <wp:docPr id="7" name="Slika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946C7">
              <w:t xml:space="preserve"> </w:t>
            </w:r>
          </w:p>
        </w:tc>
      </w:tr>
    </w:tbl>
    <w:p w:rsidR="002946C7" w:rsidRDefault="002946C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2946C7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2946C7" w:rsidRDefault="002946C7">
            <w:pPr>
              <w:pStyle w:val="ECVLeftDetails"/>
            </w:pPr>
          </w:p>
        </w:tc>
        <w:tc>
          <w:tcPr>
            <w:tcW w:w="7542" w:type="dxa"/>
            <w:shd w:val="clear" w:color="auto" w:fill="auto"/>
          </w:tcPr>
          <w:p w:rsidR="002946C7" w:rsidRDefault="002946C7">
            <w:pPr>
              <w:pStyle w:val="ECVSectionDetails"/>
            </w:pPr>
            <w:r>
              <w:t>Replace with list of documents annexed to your CV. Examples:</w:t>
            </w:r>
          </w:p>
          <w:p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copies of degrees and qualifications;</w:t>
            </w:r>
          </w:p>
          <w:p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testimonial of employment or work placement;</w:t>
            </w:r>
          </w:p>
          <w:p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publications or research.</w:t>
            </w:r>
          </w:p>
        </w:tc>
      </w:tr>
    </w:tbl>
    <w:p w:rsidR="002946C7" w:rsidRDefault="002946C7"/>
    <w:sectPr w:rsidR="002946C7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644" w:right="680" w:bottom="1474" w:left="850" w:header="850" w:footer="62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5F64" w:rsidRDefault="00D95F64">
      <w:r>
        <w:separator/>
      </w:r>
    </w:p>
  </w:endnote>
  <w:endnote w:type="continuationSeparator" w:id="0">
    <w:p w:rsidR="00D95F64" w:rsidRDefault="00D95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MT">
    <w:altName w:val="Arial"/>
    <w:charset w:val="00"/>
    <w:family w:val="swiss"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46C7" w:rsidRDefault="002946C7">
    <w:pPr>
      <w:pStyle w:val="Podnoje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 xml:space="preserve">© European Union, 2002-2013 | http://europass.cedefop.europa.eu </w:t>
    </w:r>
    <w:r>
      <w:rPr>
        <w:rFonts w:ascii="ArialMT" w:eastAsia="ArialMT" w:hAnsi="ArialMT" w:cs="ArialMT"/>
        <w:sz w:val="14"/>
        <w:szCs w:val="14"/>
      </w:rPr>
      <w:tab/>
      <w:t>Page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7610F3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7610F3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46C7" w:rsidRDefault="002946C7">
    <w:pPr>
      <w:pStyle w:val="Podnoje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 xml:space="preserve">© European Union, 2002-2013 | http://europass.cedefop.europa.eu </w:t>
    </w:r>
    <w:r>
      <w:rPr>
        <w:rFonts w:ascii="ArialMT" w:eastAsia="ArialMT" w:hAnsi="ArialMT" w:cs="ArialMT"/>
        <w:sz w:val="14"/>
        <w:szCs w:val="14"/>
      </w:rPr>
      <w:tab/>
      <w:t>Page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7610F3">
      <w:rPr>
        <w:rFonts w:eastAsia="ArialMT" w:cs="ArialMT"/>
        <w:noProof/>
        <w:sz w:val="14"/>
        <w:szCs w:val="14"/>
      </w:rPr>
      <w:t>1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7610F3">
      <w:rPr>
        <w:rFonts w:eastAsia="ArialMT" w:cs="ArialMT"/>
        <w:noProof/>
        <w:sz w:val="14"/>
        <w:szCs w:val="14"/>
      </w:rPr>
      <w:t>1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46C7" w:rsidRDefault="002946C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5F64" w:rsidRDefault="00D95F64">
      <w:r>
        <w:separator/>
      </w:r>
    </w:p>
  </w:footnote>
  <w:footnote w:type="continuationSeparator" w:id="0">
    <w:p w:rsidR="00D95F64" w:rsidRDefault="00D95F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46C7" w:rsidRDefault="007610F3">
    <w:pPr>
      <w:pStyle w:val="ECVCurriculumVitaeNextPages"/>
    </w:pPr>
    <w:r>
      <w:rPr>
        <w:noProof/>
        <w:lang w:val="hr-HR" w:eastAsia="hr-HR" w:bidi="ar-SA"/>
      </w:rPr>
      <w:drawing>
        <wp:anchor distT="0" distB="0" distL="0" distR="0" simplePos="0" relativeHeight="251657216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946C7">
      <w:t xml:space="preserve"> </w:t>
    </w:r>
    <w:r w:rsidR="002946C7">
      <w:tab/>
      <w:t xml:space="preserve"> </w:t>
    </w:r>
    <w:r w:rsidR="002946C7">
      <w:rPr>
        <w:szCs w:val="20"/>
      </w:rPr>
      <w:t>Curriculum Vitae</w:t>
    </w:r>
    <w:r w:rsidR="002946C7">
      <w:rPr>
        <w:szCs w:val="20"/>
      </w:rPr>
      <w:tab/>
      <w:t xml:space="preserve"> Replace with First name(s) Surname(s)</w:t>
    </w:r>
    <w:r w:rsidR="002946C7"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46C7" w:rsidRDefault="007610F3">
    <w:pPr>
      <w:pStyle w:val="ECVCurriculumVitaeNextPages"/>
    </w:pPr>
    <w:r>
      <w:rPr>
        <w:noProof/>
        <w:lang w:val="hr-HR" w:eastAsia="hr-HR" w:bidi="ar-SA"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946C7">
      <w:t xml:space="preserve"> </w:t>
    </w:r>
    <w:r w:rsidR="002946C7">
      <w:tab/>
      <w:t xml:space="preserve"> </w:t>
    </w:r>
    <w:r w:rsidR="002946C7">
      <w:rPr>
        <w:szCs w:val="20"/>
      </w:rPr>
      <w:t>Curriculum Vitae</w:t>
    </w:r>
    <w:r w:rsidR="002946C7">
      <w:rPr>
        <w:szCs w:val="20"/>
      </w:rPr>
      <w:tab/>
      <w:t xml:space="preserve"> Replace with First name(s) Surname(s)</w:t>
    </w:r>
    <w:r w:rsidR="002946C7"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46C7" w:rsidRDefault="002946C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6B9"/>
    <w:rsid w:val="00240AB8"/>
    <w:rsid w:val="00274DA7"/>
    <w:rsid w:val="002946C7"/>
    <w:rsid w:val="003347BA"/>
    <w:rsid w:val="004F2D6D"/>
    <w:rsid w:val="007610F3"/>
    <w:rsid w:val="00D95F64"/>
    <w:rsid w:val="00F20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val="en-GB" w:eastAsia="zh-CN" w:bidi="hi-IN"/>
    </w:rPr>
  </w:style>
  <w:style w:type="paragraph" w:styleId="Naslov1">
    <w:name w:val="heading 1"/>
    <w:basedOn w:val="Heading"/>
    <w:next w:val="Tijeloteksta"/>
    <w:qFormat/>
    <w:pPr>
      <w:outlineLvl w:val="0"/>
    </w:pPr>
    <w:rPr>
      <w:b/>
      <w:bCs/>
      <w:sz w:val="32"/>
      <w:szCs w:val="32"/>
    </w:rPr>
  </w:style>
  <w:style w:type="paragraph" w:styleId="Naslov2">
    <w:name w:val="heading 2"/>
    <w:basedOn w:val="Heading"/>
    <w:next w:val="Tijeloteksta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Zadanifontodlomka">
    <w:name w:val="Default Paragraph Font"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ECVHeadingContactDetails">
    <w:name w:val="_ECV_HeadingContactDetails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styleId="Brojretka">
    <w:name w:val="line number"/>
  </w:style>
  <w:style w:type="character" w:styleId="Hiperveza">
    <w:name w:val="Hyperlink"/>
    <w:rPr>
      <w:color w:val="000080"/>
      <w:u w:val="single"/>
      <w:lang/>
    </w:rPr>
  </w:style>
  <w:style w:type="character" w:customStyle="1" w:styleId="ECVInternetLink">
    <w:name w:val="_ECV_InternetLink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character" w:styleId="SlijeenaHiperveza">
    <w:name w:val="FollowedHyperlink"/>
    <w:rPr>
      <w:color w:val="800000"/>
      <w:u w:val="single"/>
      <w:lang/>
    </w:rPr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eastAsia="Microsoft YaHei"/>
      <w:sz w:val="28"/>
      <w:szCs w:val="28"/>
    </w:rPr>
  </w:style>
  <w:style w:type="paragraph" w:styleId="Tijeloteksta">
    <w:name w:val="Body Text"/>
    <w:basedOn w:val="Normal"/>
    <w:pPr>
      <w:spacing w:line="100" w:lineRule="atLeast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pPr>
      <w:ind w:right="283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Pr>
      <w:color w:val="404040"/>
      <w:sz w:val="20"/>
    </w:rPr>
  </w:style>
  <w:style w:type="paragraph" w:customStyle="1" w:styleId="ECVRightColumn">
    <w:name w:val="_ECV_RightColumn"/>
    <w:basedOn w:val="TableContents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0">
    <w:name w:val="_ECV_ContactDetails"/>
    <w:basedOn w:val="ECVNameField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</w:style>
  <w:style w:type="paragraph" w:customStyle="1" w:styleId="Table">
    <w:name w:val="Table"/>
    <w:basedOn w:val="Opisslike"/>
  </w:style>
  <w:style w:type="paragraph" w:customStyle="1" w:styleId="ECVSubSectionHeading">
    <w:name w:val="_ECV_SubSectionHeading"/>
    <w:basedOn w:val="ECVRightColumn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pPr>
      <w:spacing w:before="0"/>
    </w:pPr>
  </w:style>
  <w:style w:type="paragraph" w:customStyle="1" w:styleId="ECVHeadingBullet">
    <w:name w:val="_ECV_HeadingBullet"/>
    <w:basedOn w:val="ECVLeftHeading"/>
    <w:pPr>
      <w:numPr>
        <w:numId w:val="1"/>
      </w:numPr>
      <w:spacing w:line="100" w:lineRule="atLeast"/>
      <w:outlineLvl w:val="0"/>
    </w:pPr>
  </w:style>
  <w:style w:type="paragraph" w:customStyle="1" w:styleId="ECVSubHeadingBullet">
    <w:name w:val="_ECV_SubHeadingBullet"/>
    <w:basedOn w:val="ECVLeftDetails"/>
    <w:pPr>
      <w:spacing w:before="0" w:line="100" w:lineRule="atLeast"/>
    </w:pPr>
  </w:style>
  <w:style w:type="paragraph" w:customStyle="1" w:styleId="CVMajor">
    <w:name w:val="CV Major"/>
    <w:basedOn w:val="Normal"/>
    <w:pPr>
      <w:ind w:left="113" w:right="113"/>
    </w:pPr>
    <w:rPr>
      <w:b/>
      <w:sz w:val="24"/>
    </w:rPr>
  </w:style>
  <w:style w:type="paragraph" w:customStyle="1" w:styleId="ECVDate">
    <w:name w:val="_ECV_Date"/>
    <w:basedOn w:val="ECVLeftHeading"/>
    <w:pPr>
      <w:spacing w:before="28" w:line="100" w:lineRule="atLeast"/>
      <w:textAlignment w:val="top"/>
    </w:pPr>
    <w:rPr>
      <w:caps w:val="0"/>
    </w:rPr>
  </w:style>
  <w:style w:type="paragraph" w:customStyle="1" w:styleId="CVHeading3">
    <w:name w:val="CV Heading 3"/>
    <w:basedOn w:val="Normal"/>
    <w:next w:val="Normal"/>
    <w:pPr>
      <w:ind w:left="113" w:right="113"/>
      <w:jc w:val="right"/>
      <w:textAlignment w:val="center"/>
    </w:pPr>
  </w:style>
  <w:style w:type="paragraph" w:customStyle="1" w:styleId="ECVHeadingLine">
    <w:name w:val="_ECV_HeadingLine"/>
    <w:basedOn w:val="ECVSubSectionHeading"/>
    <w:rPr>
      <w:color w:val="17ACE6"/>
    </w:rPr>
  </w:style>
  <w:style w:type="paragraph" w:styleId="Zaglavlje">
    <w:name w:val="header"/>
    <w:basedOn w:val="Normal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pPr>
      <w:jc w:val="right"/>
    </w:pPr>
    <w:rPr>
      <w:u w:val="single"/>
    </w:rPr>
  </w:style>
  <w:style w:type="paragraph" w:customStyle="1" w:styleId="ECVHeaderFirstPage">
    <w:name w:val="_ECV_HeaderFirstPage"/>
    <w:basedOn w:val="Zaglavlje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</w:style>
  <w:style w:type="paragraph" w:customStyle="1" w:styleId="ECVLeftDetails">
    <w:name w:val="_ECV_LeftDetails"/>
    <w:basedOn w:val="ECVLeftHeading"/>
    <w:pPr>
      <w:spacing w:before="23"/>
    </w:pPr>
    <w:rPr>
      <w:caps w:val="0"/>
    </w:rPr>
  </w:style>
  <w:style w:type="paragraph" w:styleId="Podnoje">
    <w:name w:val="footer"/>
    <w:basedOn w:val="Normal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0"/>
    <w:rPr>
      <w:u w:val="single"/>
    </w:rPr>
  </w:style>
  <w:style w:type="paragraph" w:customStyle="1" w:styleId="ECVText">
    <w:name w:val="_ECV_Text"/>
    <w:basedOn w:val="Tijeloteksta"/>
  </w:style>
  <w:style w:type="paragraph" w:customStyle="1" w:styleId="ECVBusinessSector">
    <w:name w:val="_ECV_BusinessSector"/>
    <w:basedOn w:val="ECVOrganisationDetails"/>
    <w:pPr>
      <w:spacing w:before="113" w:after="0"/>
    </w:pPr>
  </w:style>
  <w:style w:type="paragraph" w:customStyle="1" w:styleId="ECVLanguageName">
    <w:name w:val="_ECV_LanguageName"/>
    <w:basedOn w:val="ECVLanguageCertificate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pPr>
      <w:spacing w:before="57"/>
    </w:pPr>
  </w:style>
  <w:style w:type="paragraph" w:customStyle="1" w:styleId="ECVOccupationalFieldHeading">
    <w:name w:val="_ECV_OccupationalFieldHeading"/>
    <w:basedOn w:val="ECVLeftHeading"/>
    <w:pPr>
      <w:spacing w:before="57"/>
    </w:pPr>
  </w:style>
  <w:style w:type="paragraph" w:customStyle="1" w:styleId="ECVGenderRow">
    <w:name w:val="_ECV_GenderRow"/>
    <w:basedOn w:val="Normal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pPr>
      <w:tabs>
        <w:tab w:val="clear" w:pos="10205"/>
        <w:tab w:val="right" w:pos="10350"/>
      </w:tabs>
      <w:spacing w:before="153"/>
      <w:jc w:val="right"/>
    </w:pPr>
  </w:style>
  <w:style w:type="paragraph" w:customStyle="1" w:styleId="ECVBusinessSctionRow">
    <w:name w:val="_ECV_BusinessSctionRow"/>
    <w:basedOn w:val="Normal"/>
  </w:style>
  <w:style w:type="paragraph" w:customStyle="1" w:styleId="ECVBusinessSectorRow">
    <w:name w:val="_ECV_BusinessSectorRow"/>
    <w:basedOn w:val="Normal"/>
  </w:style>
  <w:style w:type="paragraph" w:customStyle="1" w:styleId="ECVBlueBox">
    <w:name w:val="_ECV_BlueBox"/>
    <w:basedOn w:val="ECVNarrowSpacing"/>
    <w:pPr>
      <w:spacing w:befor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</w:style>
  <w:style w:type="paragraph" w:customStyle="1" w:styleId="ESPText">
    <w:name w:val="_ESP_Text"/>
    <w:basedOn w:val="ECVText"/>
  </w:style>
  <w:style w:type="paragraph" w:customStyle="1" w:styleId="ESPHeading">
    <w:name w:val="_ESP_Heading"/>
    <w:basedOn w:val="ESPText"/>
    <w:rPr>
      <w:b/>
      <w:bCs/>
      <w:sz w:val="32"/>
      <w:szCs w:val="32"/>
    </w:rPr>
  </w:style>
  <w:style w:type="paragraph" w:customStyle="1" w:styleId="Footerleft">
    <w:name w:val="Footer left"/>
    <w:basedOn w:val="Normal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Normal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val="en-GB" w:eastAsia="zh-CN" w:bidi="hi-IN"/>
    </w:rPr>
  </w:style>
  <w:style w:type="paragraph" w:styleId="Naslov1">
    <w:name w:val="heading 1"/>
    <w:basedOn w:val="Heading"/>
    <w:next w:val="Tijeloteksta"/>
    <w:qFormat/>
    <w:pPr>
      <w:outlineLvl w:val="0"/>
    </w:pPr>
    <w:rPr>
      <w:b/>
      <w:bCs/>
      <w:sz w:val="32"/>
      <w:szCs w:val="32"/>
    </w:rPr>
  </w:style>
  <w:style w:type="paragraph" w:styleId="Naslov2">
    <w:name w:val="heading 2"/>
    <w:basedOn w:val="Heading"/>
    <w:next w:val="Tijeloteksta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Zadanifontodlomka">
    <w:name w:val="Default Paragraph Font"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ECVHeadingContactDetails">
    <w:name w:val="_ECV_HeadingContactDetails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styleId="Brojretka">
    <w:name w:val="line number"/>
  </w:style>
  <w:style w:type="character" w:styleId="Hiperveza">
    <w:name w:val="Hyperlink"/>
    <w:rPr>
      <w:color w:val="000080"/>
      <w:u w:val="single"/>
      <w:lang/>
    </w:rPr>
  </w:style>
  <w:style w:type="character" w:customStyle="1" w:styleId="ECVInternetLink">
    <w:name w:val="_ECV_InternetLink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character" w:styleId="SlijeenaHiperveza">
    <w:name w:val="FollowedHyperlink"/>
    <w:rPr>
      <w:color w:val="800000"/>
      <w:u w:val="single"/>
      <w:lang/>
    </w:rPr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eastAsia="Microsoft YaHei"/>
      <w:sz w:val="28"/>
      <w:szCs w:val="28"/>
    </w:rPr>
  </w:style>
  <w:style w:type="paragraph" w:styleId="Tijeloteksta">
    <w:name w:val="Body Text"/>
    <w:basedOn w:val="Normal"/>
    <w:pPr>
      <w:spacing w:line="100" w:lineRule="atLeast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pPr>
      <w:ind w:right="283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Pr>
      <w:color w:val="404040"/>
      <w:sz w:val="20"/>
    </w:rPr>
  </w:style>
  <w:style w:type="paragraph" w:customStyle="1" w:styleId="ECVRightColumn">
    <w:name w:val="_ECV_RightColumn"/>
    <w:basedOn w:val="TableContents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0">
    <w:name w:val="_ECV_ContactDetails"/>
    <w:basedOn w:val="ECVNameField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</w:style>
  <w:style w:type="paragraph" w:customStyle="1" w:styleId="Table">
    <w:name w:val="Table"/>
    <w:basedOn w:val="Opisslike"/>
  </w:style>
  <w:style w:type="paragraph" w:customStyle="1" w:styleId="ECVSubSectionHeading">
    <w:name w:val="_ECV_SubSectionHeading"/>
    <w:basedOn w:val="ECVRightColumn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pPr>
      <w:spacing w:before="0"/>
    </w:pPr>
  </w:style>
  <w:style w:type="paragraph" w:customStyle="1" w:styleId="ECVHeadingBullet">
    <w:name w:val="_ECV_HeadingBullet"/>
    <w:basedOn w:val="ECVLeftHeading"/>
    <w:pPr>
      <w:numPr>
        <w:numId w:val="1"/>
      </w:numPr>
      <w:spacing w:line="100" w:lineRule="atLeast"/>
      <w:outlineLvl w:val="0"/>
    </w:pPr>
  </w:style>
  <w:style w:type="paragraph" w:customStyle="1" w:styleId="ECVSubHeadingBullet">
    <w:name w:val="_ECV_SubHeadingBullet"/>
    <w:basedOn w:val="ECVLeftDetails"/>
    <w:pPr>
      <w:spacing w:before="0" w:line="100" w:lineRule="atLeast"/>
    </w:pPr>
  </w:style>
  <w:style w:type="paragraph" w:customStyle="1" w:styleId="CVMajor">
    <w:name w:val="CV Major"/>
    <w:basedOn w:val="Normal"/>
    <w:pPr>
      <w:ind w:left="113" w:right="113"/>
    </w:pPr>
    <w:rPr>
      <w:b/>
      <w:sz w:val="24"/>
    </w:rPr>
  </w:style>
  <w:style w:type="paragraph" w:customStyle="1" w:styleId="ECVDate">
    <w:name w:val="_ECV_Date"/>
    <w:basedOn w:val="ECVLeftHeading"/>
    <w:pPr>
      <w:spacing w:before="28" w:line="100" w:lineRule="atLeast"/>
      <w:textAlignment w:val="top"/>
    </w:pPr>
    <w:rPr>
      <w:caps w:val="0"/>
    </w:rPr>
  </w:style>
  <w:style w:type="paragraph" w:customStyle="1" w:styleId="CVHeading3">
    <w:name w:val="CV Heading 3"/>
    <w:basedOn w:val="Normal"/>
    <w:next w:val="Normal"/>
    <w:pPr>
      <w:ind w:left="113" w:right="113"/>
      <w:jc w:val="right"/>
      <w:textAlignment w:val="center"/>
    </w:pPr>
  </w:style>
  <w:style w:type="paragraph" w:customStyle="1" w:styleId="ECVHeadingLine">
    <w:name w:val="_ECV_HeadingLine"/>
    <w:basedOn w:val="ECVSubSectionHeading"/>
    <w:rPr>
      <w:color w:val="17ACE6"/>
    </w:rPr>
  </w:style>
  <w:style w:type="paragraph" w:styleId="Zaglavlje">
    <w:name w:val="header"/>
    <w:basedOn w:val="Normal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pPr>
      <w:jc w:val="right"/>
    </w:pPr>
    <w:rPr>
      <w:u w:val="single"/>
    </w:rPr>
  </w:style>
  <w:style w:type="paragraph" w:customStyle="1" w:styleId="ECVHeaderFirstPage">
    <w:name w:val="_ECV_HeaderFirstPage"/>
    <w:basedOn w:val="Zaglavlje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</w:style>
  <w:style w:type="paragraph" w:customStyle="1" w:styleId="ECVLeftDetails">
    <w:name w:val="_ECV_LeftDetails"/>
    <w:basedOn w:val="ECVLeftHeading"/>
    <w:pPr>
      <w:spacing w:before="23"/>
    </w:pPr>
    <w:rPr>
      <w:caps w:val="0"/>
    </w:rPr>
  </w:style>
  <w:style w:type="paragraph" w:styleId="Podnoje">
    <w:name w:val="footer"/>
    <w:basedOn w:val="Normal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0"/>
    <w:rPr>
      <w:u w:val="single"/>
    </w:rPr>
  </w:style>
  <w:style w:type="paragraph" w:customStyle="1" w:styleId="ECVText">
    <w:name w:val="_ECV_Text"/>
    <w:basedOn w:val="Tijeloteksta"/>
  </w:style>
  <w:style w:type="paragraph" w:customStyle="1" w:styleId="ECVBusinessSector">
    <w:name w:val="_ECV_BusinessSector"/>
    <w:basedOn w:val="ECVOrganisationDetails"/>
    <w:pPr>
      <w:spacing w:before="113" w:after="0"/>
    </w:pPr>
  </w:style>
  <w:style w:type="paragraph" w:customStyle="1" w:styleId="ECVLanguageName">
    <w:name w:val="_ECV_LanguageName"/>
    <w:basedOn w:val="ECVLanguageCertificate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pPr>
      <w:spacing w:before="57"/>
    </w:pPr>
  </w:style>
  <w:style w:type="paragraph" w:customStyle="1" w:styleId="ECVOccupationalFieldHeading">
    <w:name w:val="_ECV_OccupationalFieldHeading"/>
    <w:basedOn w:val="ECVLeftHeading"/>
    <w:pPr>
      <w:spacing w:before="57"/>
    </w:pPr>
  </w:style>
  <w:style w:type="paragraph" w:customStyle="1" w:styleId="ECVGenderRow">
    <w:name w:val="_ECV_GenderRow"/>
    <w:basedOn w:val="Normal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pPr>
      <w:tabs>
        <w:tab w:val="clear" w:pos="10205"/>
        <w:tab w:val="right" w:pos="10350"/>
      </w:tabs>
      <w:spacing w:before="153"/>
      <w:jc w:val="right"/>
    </w:pPr>
  </w:style>
  <w:style w:type="paragraph" w:customStyle="1" w:styleId="ECVBusinessSctionRow">
    <w:name w:val="_ECV_BusinessSctionRow"/>
    <w:basedOn w:val="Normal"/>
  </w:style>
  <w:style w:type="paragraph" w:customStyle="1" w:styleId="ECVBusinessSectorRow">
    <w:name w:val="_ECV_BusinessSectorRow"/>
    <w:basedOn w:val="Normal"/>
  </w:style>
  <w:style w:type="paragraph" w:customStyle="1" w:styleId="ECVBlueBox">
    <w:name w:val="_ECV_BlueBox"/>
    <w:basedOn w:val="ECVNarrowSpacing"/>
    <w:pPr>
      <w:spacing w:befor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</w:style>
  <w:style w:type="paragraph" w:customStyle="1" w:styleId="ESPText">
    <w:name w:val="_ESP_Text"/>
    <w:basedOn w:val="ECVText"/>
  </w:style>
  <w:style w:type="paragraph" w:customStyle="1" w:styleId="ESPHeading">
    <w:name w:val="_ESP_Heading"/>
    <w:basedOn w:val="ESPText"/>
    <w:rPr>
      <w:b/>
      <w:bCs/>
      <w:sz w:val="32"/>
      <w:szCs w:val="32"/>
    </w:rPr>
  </w:style>
  <w:style w:type="paragraph" w:customStyle="1" w:styleId="Footerleft">
    <w:name w:val="Footer left"/>
    <w:basedOn w:val="Normal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Normal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559</Words>
  <Characters>3190</Characters>
  <Application>Microsoft Office Word</Application>
  <DocSecurity>0</DocSecurity>
  <Lines>26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Europass CV</vt:lpstr>
      <vt:lpstr>Europass CV</vt:lpstr>
    </vt:vector>
  </TitlesOfParts>
  <Company>kkostas</Company>
  <LinksUpToDate>false</LinksUpToDate>
  <CharactersWithSpaces>3742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CV</dc:title>
  <dc:subject>Europass CV</dc:subject>
  <cp:keywords>Europass, CV, Cedefop</cp:keywords>
  <dc:description>Europass CV</dc:description>
  <cp:lastModifiedBy>Ivica Kostrec</cp:lastModifiedBy>
  <cp:revision>2</cp:revision>
  <cp:lastPrinted>2013-10-22T17:08:00Z</cp:lastPrinted>
  <dcterms:created xsi:type="dcterms:W3CDTF">2013-10-23T07:30:00Z</dcterms:created>
  <dcterms:modified xsi:type="dcterms:W3CDTF">2013-10-23T07:30:00Z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</Properties>
</file>